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44D" w:rsidRPr="000055B9" w:rsidRDefault="006D16F1" w:rsidP="0041044D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26.05pt;margin-top:-.55pt;width:184.1pt;height:87.9pt;z-index:251658752;mso-width-relative:margin;mso-height-relative:margin" stroked="f">
            <v:textbox style="mso-next-textbox:#_x0000_s1043">
              <w:txbxContent>
                <w:p w:rsidR="0041044D" w:rsidRDefault="0041044D" w:rsidP="0041044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2" type="#_x0000_t202" style="position:absolute;left:0;text-align:left;margin-left:.6pt;margin-top:-19.1pt;width:198.1pt;height:125.55pt;z-index:251657728;mso-width-relative:margin;mso-height-relative:margin" stroked="f">
            <v:textbox style="mso-next-textbox:#_x0000_s1042">
              <w:txbxContent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41044D" w:rsidRPr="000055B9" w:rsidRDefault="0041044D" w:rsidP="0041044D">
      <w:pPr>
        <w:pBdr>
          <w:bottom w:val="single" w:sz="24" w:space="1" w:color="auto"/>
        </w:pBdr>
      </w:pPr>
    </w:p>
    <w:p w:rsidR="0041044D" w:rsidRPr="000055B9" w:rsidRDefault="0041044D" w:rsidP="0041044D"/>
    <w:p w:rsidR="0041044D" w:rsidRPr="000055B9" w:rsidRDefault="006D16F1" w:rsidP="0041044D">
      <w:r>
        <w:rPr>
          <w:noProof/>
          <w:lang w:eastAsia="en-US"/>
        </w:rPr>
        <w:pict>
          <v:shape id="_x0000_s1041" type="#_x0000_t202" style="position:absolute;margin-left:308.2pt;margin-top:4.8pt;width:206pt;height:109.15pt;z-index:251656704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41044D" w:rsidRDefault="0041044D" w:rsidP="0041044D"/>
              </w:txbxContent>
            </v:textbox>
          </v:shape>
        </w:pict>
      </w:r>
    </w:p>
    <w:p w:rsidR="0041044D" w:rsidRPr="000055B9" w:rsidRDefault="0041044D" w:rsidP="0041044D"/>
    <w:p w:rsidR="0041044D" w:rsidRPr="000055B9" w:rsidRDefault="0041044D" w:rsidP="0041044D"/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41044D" w:rsidRPr="000055B9" w:rsidRDefault="0041044D" w:rsidP="0041044D">
      <w:pPr>
        <w:pStyle w:val="a4"/>
        <w:jc w:val="center"/>
        <w:rPr>
          <w:b/>
          <w:sz w:val="32"/>
          <w:szCs w:val="32"/>
        </w:rPr>
      </w:pPr>
    </w:p>
    <w:p w:rsidR="0041044D" w:rsidRPr="003E1AE0" w:rsidRDefault="0041044D" w:rsidP="0041044D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ДОЛЖНОСТНЫЕ</w:t>
      </w:r>
      <w:r w:rsidRPr="0041044D">
        <w:rPr>
          <w:b/>
          <w:sz w:val="32"/>
          <w:szCs w:val="32"/>
        </w:rPr>
        <w:t xml:space="preserve"> ЛИЦ</w:t>
      </w:r>
      <w:r>
        <w:rPr>
          <w:b/>
          <w:sz w:val="32"/>
          <w:szCs w:val="32"/>
        </w:rPr>
        <w:t>А, ВХОДЯЩИЕ</w:t>
      </w:r>
      <w:r w:rsidRPr="0041044D">
        <w:rPr>
          <w:b/>
          <w:sz w:val="32"/>
          <w:szCs w:val="32"/>
        </w:rPr>
        <w:t xml:space="preserve"> В СОСТАВЫ КОМИССИЙ ПО ПОВЫШЕНИЮ УСТОЙЧИВОСТИ ФУНКЦИОНИРОВАНИЯ </w:t>
      </w:r>
      <w:r w:rsidR="00AF7D76" w:rsidRPr="00AF7D76">
        <w:rPr>
          <w:b/>
          <w:sz w:val="32"/>
          <w:szCs w:val="32"/>
        </w:rPr>
        <w:t>ОРГАНОВ МЕСТНОГО САМОУПРАВЛЕНИЯ</w:t>
      </w:r>
    </w:p>
    <w:p w:rsidR="0041044D" w:rsidRPr="000055B9" w:rsidRDefault="0041044D" w:rsidP="0041044D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41044D" w:rsidRPr="000055B9" w:rsidRDefault="0041044D" w:rsidP="0041044D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41044D" w:rsidRPr="000055B9" w:rsidRDefault="0041044D" w:rsidP="0041044D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41044D" w:rsidRPr="000055B9" w:rsidRDefault="0041044D" w:rsidP="0041044D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41044D" w:rsidRPr="000055B9" w:rsidRDefault="0041044D" w:rsidP="0041044D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41044D" w:rsidRPr="000055B9" w:rsidTr="0041044D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41044D" w:rsidRDefault="0041044D" w:rsidP="0041044D">
      <w:pPr>
        <w:pStyle w:val="a4"/>
        <w:spacing w:line="360" w:lineRule="auto"/>
        <w:rPr>
          <w:b/>
          <w:sz w:val="26"/>
          <w:szCs w:val="26"/>
        </w:rPr>
      </w:pPr>
    </w:p>
    <w:p w:rsidR="0041044D" w:rsidRDefault="0041044D" w:rsidP="0041044D">
      <w:pPr>
        <w:pStyle w:val="a4"/>
        <w:spacing w:line="360" w:lineRule="auto"/>
        <w:rPr>
          <w:b/>
          <w:sz w:val="26"/>
          <w:szCs w:val="26"/>
        </w:rPr>
      </w:pPr>
    </w:p>
    <w:p w:rsidR="0041044D" w:rsidRPr="000055B9" w:rsidRDefault="0041044D" w:rsidP="0041044D">
      <w:pPr>
        <w:pStyle w:val="a4"/>
        <w:spacing w:line="360" w:lineRule="auto"/>
        <w:rPr>
          <w:b/>
          <w:sz w:val="26"/>
          <w:szCs w:val="26"/>
        </w:rPr>
      </w:pPr>
    </w:p>
    <w:p w:rsidR="00FB1CBB" w:rsidRPr="0041044D" w:rsidRDefault="0041044D" w:rsidP="0041044D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FB1CBB" w:rsidRDefault="00FB1CBB" w:rsidP="00FB1CBB">
      <w:pPr>
        <w:pStyle w:val="a4"/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СОДЕРЖАНИЕ</w:t>
      </w:r>
    </w:p>
    <w:p w:rsidR="00FB1CBB" w:rsidRDefault="00FB1CBB" w:rsidP="00FB1CBB">
      <w:pPr>
        <w:pStyle w:val="a4"/>
        <w:spacing w:line="360" w:lineRule="auto"/>
        <w:jc w:val="center"/>
        <w:rPr>
          <w:b/>
          <w:szCs w:val="24"/>
        </w:rPr>
      </w:pP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1. ОБЩИЕ ПОЛОЖЕНИЯ</w:t>
      </w:r>
      <w:r>
        <w:tab/>
        <w:t>3</w:t>
      </w:r>
    </w:p>
    <w:p w:rsidR="00FB1CBB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2. КОМПЕТЕНЦИИ, ФОРМИРУЕМЫЕ И СОВЕРШЕН</w:t>
      </w:r>
      <w:r w:rsidR="004773E9">
        <w:t>СТВУЕМЫЕ В РЕЗУЛЬТАТЕ ОБУЧЕНИЯ</w:t>
      </w:r>
      <w:r w:rsidR="004773E9">
        <w:tab/>
        <w:t>5</w:t>
      </w:r>
    </w:p>
    <w:p w:rsidR="00FB1CBB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3. П</w:t>
      </w:r>
      <w:r w:rsidR="004773E9">
        <w:t>ЛАНИРУЕМЫЕ РЕЗУЛЬТАТЫ ОБУЧЕНИЯ</w:t>
      </w:r>
      <w:r w:rsidR="004773E9">
        <w:tab/>
        <w:t>7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4. УЧЕБНЫЙ ПЛАН</w:t>
      </w:r>
      <w:r>
        <w:tab/>
        <w:t>8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FB1CBB" w:rsidRDefault="0041044D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6. УЧЕБНАЯ ПРОГРАММА</w:t>
      </w:r>
      <w:r>
        <w:tab/>
        <w:t>1</w:t>
      </w:r>
      <w:r w:rsidR="004773E9">
        <w:t>3</w:t>
      </w:r>
    </w:p>
    <w:p w:rsidR="00FB1CBB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7. ФОРМЫ АТТ</w:t>
      </w:r>
      <w:r w:rsidR="004773E9">
        <w:t>ЕСТАЦИИ И ОЦЕНОЧНЫЕ МАТЕРИАЛЫ</w:t>
      </w:r>
      <w:r w:rsidR="004773E9">
        <w:tab/>
        <w:t>22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  <w:t>23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154686" w:rsidRPr="00154686">
        <w:t>ВНОСИМЫЕ В ПРОГРАММУ ИЗМЕНЕНИЯ И ДОПОЛНЕНИЯ</w:t>
      </w:r>
      <w:r>
        <w:tab/>
        <w:t>39</w:t>
      </w:r>
    </w:p>
    <w:p w:rsidR="00FB1CBB" w:rsidRDefault="00FB1CBB" w:rsidP="00FB1CBB">
      <w:pPr>
        <w:pStyle w:val="a4"/>
        <w:spacing w:line="360" w:lineRule="auto"/>
        <w:jc w:val="center"/>
        <w:rPr>
          <w:szCs w:val="24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</w:rPr>
      </w:pPr>
    </w:p>
    <w:p w:rsidR="0041044D" w:rsidRPr="000055B9" w:rsidRDefault="0041044D" w:rsidP="0041044D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41044D" w:rsidRPr="006E53C7" w:rsidRDefault="00154686" w:rsidP="0041044D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154686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="0041044D" w:rsidRPr="003E1AE0">
        <w:rPr>
          <w:spacing w:val="2"/>
          <w:sz w:val="24"/>
          <w:szCs w:val="24"/>
        </w:rPr>
        <w:t xml:space="preserve"> </w:t>
      </w:r>
      <w:r w:rsidR="0041044D">
        <w:rPr>
          <w:sz w:val="24"/>
          <w:szCs w:val="24"/>
        </w:rPr>
        <w:t>должностных лиц, входящих</w:t>
      </w:r>
      <w:r w:rsidR="0041044D" w:rsidRPr="0041044D">
        <w:rPr>
          <w:sz w:val="24"/>
          <w:szCs w:val="24"/>
        </w:rPr>
        <w:t xml:space="preserve"> в составы комиссий по повышению устойчивости функционирования </w:t>
      </w:r>
      <w:r w:rsidR="00AF7D76" w:rsidRPr="00AF7D76">
        <w:rPr>
          <w:sz w:val="24"/>
          <w:szCs w:val="24"/>
        </w:rPr>
        <w:t>органов местного самоуправления</w:t>
      </w:r>
      <w:r w:rsidR="0041044D" w:rsidRPr="003E1AE0">
        <w:rPr>
          <w:spacing w:val="2"/>
          <w:sz w:val="24"/>
          <w:szCs w:val="24"/>
        </w:rPr>
        <w:t xml:space="preserve"> </w:t>
      </w:r>
      <w:r w:rsidR="0041044D"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</w:t>
      </w:r>
      <w:proofErr w:type="gramStart"/>
      <w:r w:rsidR="0041044D" w:rsidRPr="006E53C7">
        <w:rPr>
          <w:spacing w:val="2"/>
          <w:sz w:val="24"/>
          <w:szCs w:val="24"/>
        </w:rPr>
        <w:t>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</w:t>
      </w:r>
      <w:proofErr w:type="gramEnd"/>
      <w:r w:rsidR="0041044D" w:rsidRPr="006E53C7">
        <w:rPr>
          <w:spacing w:val="2"/>
          <w:sz w:val="24"/>
          <w:szCs w:val="24"/>
        </w:rPr>
        <w:t xml:space="preserve"> чрезвычайным ситуациям субъектов Российской Федерации, а также на курсах гражданской </w:t>
      </w:r>
      <w:r w:rsidR="0041044D" w:rsidRPr="006E53C7">
        <w:rPr>
          <w:spacing w:val="2"/>
          <w:sz w:val="24"/>
          <w:szCs w:val="24"/>
        </w:rPr>
        <w:lastRenderedPageBreak/>
        <w:t>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41044D" w:rsidRDefault="0041044D" w:rsidP="0041044D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41044D" w:rsidRPr="006E53C7" w:rsidRDefault="0041044D" w:rsidP="0041044D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должностных лиц, входящих</w:t>
      </w:r>
      <w:r w:rsidRPr="0041044D">
        <w:rPr>
          <w:spacing w:val="1"/>
          <w:sz w:val="24"/>
          <w:szCs w:val="24"/>
        </w:rPr>
        <w:t xml:space="preserve"> в составы комиссий по повышению устойчивости функционирования </w:t>
      </w:r>
      <w:r w:rsidR="00AF7D76" w:rsidRPr="00AF7D76">
        <w:rPr>
          <w:spacing w:val="1"/>
          <w:sz w:val="24"/>
          <w:szCs w:val="24"/>
        </w:rPr>
        <w:t>органов местного самоуправления</w:t>
      </w:r>
      <w:r w:rsidRPr="006E53C7">
        <w:rPr>
          <w:spacing w:val="1"/>
          <w:sz w:val="24"/>
          <w:szCs w:val="24"/>
        </w:rPr>
        <w:t xml:space="preserve"> по данной  Программе являются: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41044D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41044D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41044D" w:rsidRPr="001F1336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</w:t>
      </w:r>
      <w:r>
        <w:rPr>
          <w:spacing w:val="2"/>
          <w:sz w:val="24"/>
          <w:szCs w:val="24"/>
        </w:rPr>
        <w:lastRenderedPageBreak/>
        <w:t xml:space="preserve">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41044D" w:rsidRPr="000055B9" w:rsidRDefault="0041044D" w:rsidP="0041044D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both"/>
        <w:rPr>
          <w:spacing w:val="2"/>
          <w:sz w:val="24"/>
          <w:szCs w:val="24"/>
        </w:rPr>
      </w:pP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>
        <w:rPr>
          <w:b/>
          <w:spacing w:val="2"/>
          <w:sz w:val="24"/>
          <w:szCs w:val="24"/>
        </w:rPr>
        <w:t>2. КОМПЕТЕНЦИИ, ФОРМИРУЕМЫЕ И СОВЕРШЕНСТВУЕМЫЕ В РЕЗУЛЬТАТЕ ОБУЧЕНИЯ</w:t>
      </w: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Общекультурные компетенции: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и готовность к творческой адаптации к конкретным условиям выполняемых задач и их инновационным решениям (ОК-2);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3) способность к профессиональному росту (ОК-3);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4) способность самостоятельно получать знания, используя различные источники информации (ОК-4);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6) способность принимать управленческие и технические решения (ОК-8);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7) способность самостоятельно планировать, проводить, обрабатывать и оценивать эксперимент (ОК-9);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8) владение навыкам публичных выступлений, дискуссий, проведения занятий (ОК-12);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9) владение компетенциями сохранения здоровья (знание и соблюдение норм здорового образа жизни и физической культуры) (ОК-13);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10)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11) владение компетенциями самосовершенствования (сознание необходимости, потребность и способность обучаться) (ОК-16);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12) способность принимать решения в пределах своих полномочий (ОК-21);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13)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14) способность использовать организационно-управленческие навыки в профессиональной и социальной деятельности (ОК-26);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15)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Общепрофессиональные компетенции: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ориентироваться в основных нормативно-правовых актах в области обеспечения безопасности (ОПК-3);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3) способность пропагандировать цели и задачи обеспечения безопасности человека и окружающей среды (ОПК-4);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4) готовность к выполнению профессиональных функций при работе в коллективе (ОПК-5);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5) готовность организовывать работу исследовательского коллектива в сфере обеспечения экологической и промышленной безопасности, безопасности труда, защиты в чрезвычайных ситуаций, по проблемам прогнозирования рисков и новых технологий мониторинга техногенных опасностей (ОПК-9);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6) способность организовывать работу творческого коллектива в обстановке коллективизма и взаимопомощи (ОПК-14);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Профессиональные компетенции: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1) способность разрабатывать и использовать графическую документацию (ПК-2);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2)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3)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t>5) способность определять опасные, чрезвычайно опасные зоны, зоны приемлемого риска (ПК-16);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6) способность ориентироваться в основных проблемах техносферной безопасности (ПК-18);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7)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8)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9) умение анализировать потенциальную опасность объектов экономики для человека и среды обитания (ПК-41);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10) способность разрабатывать рекомендации по повышению уровня безопасности объекта (ПК-43);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Универсальные компетенции: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1) способность следовать этическим нормам в профессиональной деятельности (УК-5);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планировать и решать задачи собственного профессионального и личностного развития (УК-6).</w:t>
      </w:r>
    </w:p>
    <w:p w:rsidR="00FB1CBB" w:rsidRDefault="00FB1CBB" w:rsidP="00FB1CBB">
      <w:pPr>
        <w:spacing w:line="360" w:lineRule="auto"/>
        <w:rPr>
          <w:caps/>
          <w:spacing w:val="1"/>
          <w:sz w:val="24"/>
          <w:szCs w:val="24"/>
        </w:rPr>
      </w:pPr>
    </w:p>
    <w:p w:rsidR="00FB1CBB" w:rsidRDefault="00FB1CBB" w:rsidP="00FB1CBB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  <w:r>
        <w:rPr>
          <w:b/>
          <w:caps/>
          <w:spacing w:val="1"/>
          <w:sz w:val="24"/>
          <w:szCs w:val="24"/>
        </w:rPr>
        <w:t>3. ПЛАНИРУЕМЫЕ РЕЗУЛЬТАТЫ ОБУЧЕНИЯ</w:t>
      </w:r>
      <w:bookmarkEnd w:id="0"/>
    </w:p>
    <w:p w:rsidR="00FB1CBB" w:rsidRPr="0041044D" w:rsidRDefault="00FB1CBB" w:rsidP="00FB1CBB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</w:p>
    <w:p w:rsidR="00FB1CBB" w:rsidRPr="0041044D" w:rsidRDefault="0041044D" w:rsidP="00FB1CBB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 w:rsidRPr="0041044D">
        <w:rPr>
          <w:spacing w:val="2"/>
          <w:sz w:val="24"/>
          <w:szCs w:val="24"/>
        </w:rPr>
        <w:t xml:space="preserve">Должностные лица, входящие в составы комиссий по повышению устойчивости функционирования </w:t>
      </w:r>
      <w:r w:rsidR="00AF7D76" w:rsidRPr="00AF7D76">
        <w:rPr>
          <w:spacing w:val="2"/>
          <w:sz w:val="24"/>
          <w:szCs w:val="24"/>
        </w:rPr>
        <w:t>органов местного самоуправления</w:t>
      </w:r>
      <w:r w:rsidRPr="0041044D">
        <w:rPr>
          <w:spacing w:val="2"/>
          <w:sz w:val="24"/>
          <w:szCs w:val="24"/>
        </w:rPr>
        <w:t xml:space="preserve"> </w:t>
      </w:r>
      <w:r w:rsidR="00FB1CBB" w:rsidRPr="0041044D">
        <w:rPr>
          <w:sz w:val="24"/>
          <w:szCs w:val="24"/>
        </w:rPr>
        <w:t>должны: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>знать: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требования нормативных правовых актов по организации и проведению мероприятий ГО и мероприятий по предупреждению и ликвидации ЧС, в том числе на радиоактивно загрязненных территориях;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опасности мирного и военного времени и их основные поражающие факторы;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порядок действий при выполнении мероприятий по приведению в готовность ГО, ведению ГО и режимам функционирования РСЧС;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основные принципы и способы защиты населения, материальных и культурных ценностей от опасностей, возникающих при ЧС мирного и военного времени;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методы и способы повышения устойчивости функционирования организаций, необходимых для выживания населения, в том числе на радиоактивно загрязненных территориях;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порядок проведения мероприятий по световой и другим видам маскировки;</w:t>
      </w:r>
      <w:proofErr w:type="gramEnd"/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41044D">
        <w:rPr>
          <w:sz w:val="24"/>
          <w:szCs w:val="24"/>
        </w:rPr>
        <w:t>методики оценки устойчивости функционирования организаций, необходимых для выживания населения при угрозах и опасностях различного характера;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>уметь: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анализировать, оценивать обстановку, готовить предложения и принимать решения по вопросам повышения устойчивости работы экономики и жизнеобеспечения;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разрабатывать планирующие документы в области повышения устойчивости функционирования организаций, необходимых для выживания населения;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обеспечивать выполнение мероприятий по устойчивому функционированию организаций, необходимых для выживания населения в военное время и при ЧС;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осуществлять прогнозирование по вопросам устойчивости функционирования организаций, необходимых для выживания населения;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 xml:space="preserve">быть </w:t>
      </w:r>
      <w:proofErr w:type="gramStart"/>
      <w:r w:rsidRPr="0041044D">
        <w:rPr>
          <w:b/>
          <w:sz w:val="24"/>
          <w:szCs w:val="24"/>
          <w:u w:val="single"/>
        </w:rPr>
        <w:t>ознакомлены</w:t>
      </w:r>
      <w:proofErr w:type="gramEnd"/>
      <w:r w:rsidRPr="0041044D">
        <w:rPr>
          <w:b/>
          <w:sz w:val="24"/>
          <w:szCs w:val="24"/>
          <w:u w:val="single"/>
        </w:rPr>
        <w:t xml:space="preserve"> с: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порядком эвакуации населения, культурных и материальных ценностей;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передовыми технологиями в области производства, способствующими повышению устойчивости функционирования организаций, необходимых для выживания населения.</w:t>
      </w:r>
    </w:p>
    <w:p w:rsidR="00FB1CBB" w:rsidRDefault="00FB1CBB" w:rsidP="00FB1CBB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</w:p>
    <w:p w:rsidR="00FB1CBB" w:rsidRDefault="00FB1CBB" w:rsidP="00FB1CBB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 УЧЕБНЫЙ ПЛАН</w:t>
      </w:r>
      <w:r>
        <w:rPr>
          <w:b/>
          <w:sz w:val="24"/>
          <w:szCs w:val="24"/>
        </w:rPr>
        <w:br/>
      </w:r>
    </w:p>
    <w:p w:rsidR="0041044D" w:rsidRPr="00EA1971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41044D" w:rsidRPr="0041044D" w:rsidRDefault="00FB1CBB" w:rsidP="0041044D">
      <w:pPr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  <w:r w:rsidRPr="0041044D">
        <w:rPr>
          <w:sz w:val="24"/>
          <w:szCs w:val="24"/>
        </w:rPr>
        <w:t>Категория слушателей — </w:t>
      </w:r>
      <w:r w:rsidR="0041044D" w:rsidRPr="0041044D">
        <w:rPr>
          <w:b/>
          <w:spacing w:val="2"/>
          <w:sz w:val="24"/>
          <w:szCs w:val="24"/>
        </w:rPr>
        <w:t xml:space="preserve">Должностные лица, входящие в составы комиссий по повышению устойчивости функционирования </w:t>
      </w:r>
      <w:r w:rsidR="00AF7D76" w:rsidRPr="00AF7D76">
        <w:rPr>
          <w:b/>
          <w:spacing w:val="2"/>
          <w:sz w:val="24"/>
          <w:szCs w:val="24"/>
        </w:rPr>
        <w:t>органов местного самоуправления</w:t>
      </w:r>
      <w:r w:rsidR="0041044D">
        <w:rPr>
          <w:b/>
          <w:spacing w:val="2"/>
          <w:sz w:val="24"/>
          <w:szCs w:val="24"/>
        </w:rPr>
        <w:t>.</w:t>
      </w:r>
    </w:p>
    <w:p w:rsidR="00FB1CBB" w:rsidRPr="0041044D" w:rsidRDefault="00FB1CBB" w:rsidP="0041044D">
      <w:pPr>
        <w:spacing w:line="360" w:lineRule="auto"/>
        <w:ind w:firstLine="709"/>
        <w:jc w:val="both"/>
        <w:rPr>
          <w:sz w:val="24"/>
          <w:szCs w:val="24"/>
        </w:rPr>
      </w:pPr>
      <w:r w:rsidRPr="0041044D">
        <w:rPr>
          <w:sz w:val="24"/>
          <w:szCs w:val="24"/>
        </w:rPr>
        <w:t xml:space="preserve">Продолжительность  обучения — 36  учебных  часов. </w:t>
      </w:r>
    </w:p>
    <w:p w:rsidR="00FB1CBB" w:rsidRPr="0041044D" w:rsidRDefault="00FB1CBB" w:rsidP="00FB1CBB">
      <w:pPr>
        <w:spacing w:line="360" w:lineRule="auto"/>
        <w:ind w:firstLine="709"/>
        <w:rPr>
          <w:sz w:val="24"/>
          <w:szCs w:val="24"/>
        </w:rPr>
      </w:pPr>
      <w:r w:rsidRPr="0041044D">
        <w:rPr>
          <w:sz w:val="24"/>
          <w:szCs w:val="24"/>
        </w:rPr>
        <w:t>Форма обучения — с отрывом от работы.</w:t>
      </w:r>
    </w:p>
    <w:p w:rsidR="00FB1CBB" w:rsidRPr="0041044D" w:rsidRDefault="00FB1CBB" w:rsidP="00FB1CBB">
      <w:pPr>
        <w:spacing w:line="360" w:lineRule="auto"/>
        <w:ind w:firstLine="709"/>
        <w:rPr>
          <w:sz w:val="24"/>
          <w:szCs w:val="24"/>
        </w:rPr>
      </w:pPr>
      <w:r w:rsidRPr="0041044D">
        <w:rPr>
          <w:sz w:val="24"/>
          <w:szCs w:val="24"/>
        </w:rPr>
        <w:t xml:space="preserve">Режим занятий — 6 дней по 6 часов учебных занятий в день. </w:t>
      </w:r>
    </w:p>
    <w:p w:rsid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</w:p>
    <w:p w:rsid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</w:p>
    <w:p w:rsidR="00AF7D76" w:rsidRDefault="00AF7D76" w:rsidP="0041044D">
      <w:pPr>
        <w:spacing w:line="360" w:lineRule="auto"/>
        <w:ind w:firstLine="709"/>
        <w:rPr>
          <w:b/>
          <w:sz w:val="24"/>
          <w:szCs w:val="24"/>
        </w:rPr>
      </w:pPr>
    </w:p>
    <w:p w:rsidR="00E170A8" w:rsidRP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41044D" w:rsidTr="00F34639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gramEnd"/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559" w:type="dxa"/>
            <w:vMerge w:val="restart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41044D" w:rsidRDefault="00B96B9E" w:rsidP="0041044D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41044D" w:rsidTr="00F34639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41044D" w:rsidRDefault="0041044D" w:rsidP="0041044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41044D" w:rsidRDefault="00B96B9E" w:rsidP="0041044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41044D" w:rsidRDefault="00B96B9E" w:rsidP="0041044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41044D" w:rsidRPr="0041044D" w:rsidTr="0041044D">
        <w:trPr>
          <w:jc w:val="center"/>
        </w:trPr>
        <w:tc>
          <w:tcPr>
            <w:tcW w:w="5245" w:type="dxa"/>
            <w:gridSpan w:val="2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41044D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41044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F34639" w:rsidRDefault="00834B4B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41044D" w:rsidRDefault="00834B4B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41044D" w:rsidRDefault="00834B4B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96B9E" w:rsidRPr="0041044D" w:rsidRDefault="00E170A8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559" w:type="dxa"/>
            <w:vAlign w:val="center"/>
          </w:tcPr>
          <w:p w:rsidR="00B96B9E" w:rsidRPr="0041044D" w:rsidRDefault="000104E0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41044D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41044D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41044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F34639" w:rsidRDefault="00E170A8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41044D" w:rsidRDefault="00E170A8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41044D" w:rsidTr="00F34639">
        <w:trPr>
          <w:jc w:val="center"/>
        </w:trPr>
        <w:tc>
          <w:tcPr>
            <w:tcW w:w="686" w:type="dxa"/>
            <w:vAlign w:val="center"/>
          </w:tcPr>
          <w:p w:rsidR="003D4CD6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41044D" w:rsidRDefault="003D4CD6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F34639" w:rsidRDefault="00F00AD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41044D" w:rsidRDefault="00F00AD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41044D" w:rsidTr="00F34639">
        <w:trPr>
          <w:jc w:val="center"/>
        </w:trPr>
        <w:tc>
          <w:tcPr>
            <w:tcW w:w="686" w:type="dxa"/>
            <w:vAlign w:val="center"/>
          </w:tcPr>
          <w:p w:rsidR="003D4CD6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559" w:type="dxa"/>
            <w:vAlign w:val="center"/>
          </w:tcPr>
          <w:p w:rsidR="003D4CD6" w:rsidRPr="0041044D" w:rsidRDefault="003D4CD6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4CD6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F34639" w:rsidRPr="0041044D" w:rsidTr="00854B77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F34639" w:rsidRPr="0041044D" w:rsidRDefault="00F34639" w:rsidP="00F3463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</w:t>
            </w:r>
            <w:r w:rsidRPr="0041044D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F34639" w:rsidRPr="0041044D" w:rsidTr="00F34639">
        <w:trPr>
          <w:cantSplit/>
          <w:trHeight w:val="96"/>
          <w:jc w:val="center"/>
        </w:trPr>
        <w:tc>
          <w:tcPr>
            <w:tcW w:w="5245" w:type="dxa"/>
            <w:gridSpan w:val="2"/>
            <w:vAlign w:val="center"/>
          </w:tcPr>
          <w:p w:rsidR="00F34639" w:rsidRPr="0041044D" w:rsidRDefault="00F34639" w:rsidP="00F3463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FC5132" w:rsidRPr="005A136D" w:rsidRDefault="00FC5132" w:rsidP="005A136D">
      <w:pPr>
        <w:spacing w:line="360" w:lineRule="auto"/>
        <w:rPr>
          <w:sz w:val="24"/>
          <w:szCs w:val="24"/>
        </w:rPr>
      </w:pPr>
    </w:p>
    <w:p w:rsidR="003C3245" w:rsidRPr="000055B9" w:rsidRDefault="003C3245" w:rsidP="003C3245">
      <w:pPr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3C3245" w:rsidRPr="000055B9" w:rsidRDefault="003C3245" w:rsidP="00F34639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4773E9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gramStart"/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gramEnd"/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/п</w:t>
            </w:r>
          </w:p>
        </w:tc>
        <w:tc>
          <w:tcPr>
            <w:tcW w:w="4855" w:type="dxa"/>
            <w:vMerge w:val="restart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4773E9" w:rsidRDefault="003C3245" w:rsidP="00F34639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4773E9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4773E9" w:rsidRDefault="00D97A79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F34639" w:rsidRPr="004773E9" w:rsidTr="003F398B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4773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4773E9" w:rsidRDefault="00F550EA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4773E9" w:rsidRDefault="006311BC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311BC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</w:t>
            </w:r>
            <w:r w:rsidR="00BE4AC7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4773E9" w:rsidRDefault="00BE4AC7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4773E9" w:rsidRDefault="00E66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6687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4773E9" w:rsidRDefault="00741AD6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3C3245" w:rsidRPr="004773E9" w:rsidRDefault="00DD730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3C3245" w:rsidRPr="004773E9" w:rsidRDefault="00DD730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741AD6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4773E9" w:rsidRDefault="0052686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52686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4773E9" w:rsidRDefault="009A4DF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9A4DF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92887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92887" w:rsidRPr="004773E9" w:rsidRDefault="00092887" w:rsidP="00F34639">
            <w:pPr>
              <w:pStyle w:val="1b"/>
              <w:rPr>
                <w:rStyle w:val="11pt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Прогнозирование и оценка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092887" w:rsidRPr="004773E9" w:rsidRDefault="00741AD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92887" w:rsidRPr="004773E9" w:rsidRDefault="00741AD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IV.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4773E9" w:rsidRDefault="009E00D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4773E9" w:rsidRDefault="009E00D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DB240E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DB240E" w:rsidRPr="004773E9" w:rsidRDefault="00DB240E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радиационной, химической и медико</w:t>
            </w:r>
            <w:r w:rsidRPr="002914F8">
              <w:rPr>
                <w:sz w:val="24"/>
                <w:szCs w:val="24"/>
              </w:rPr>
              <w:softHyphen/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0A7FBD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D3579D" w:rsidRDefault="000A7FBD" w:rsidP="00F34639">
            <w:pPr>
              <w:pStyle w:val="1b"/>
              <w:rPr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4773E9" w:rsidRDefault="009E00D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4773E9" w:rsidRDefault="009E00D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повышения эффективности проведения эвакуации населения.</w:t>
            </w:r>
          </w:p>
        </w:tc>
        <w:tc>
          <w:tcPr>
            <w:tcW w:w="567" w:type="dxa"/>
            <w:vAlign w:val="center"/>
          </w:tcPr>
          <w:p w:rsidR="003C3245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0A7FBD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4773E9" w:rsidRDefault="000A7FBD" w:rsidP="00F34639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4773E9" w:rsidRDefault="00981C5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4773E9" w:rsidRDefault="00981C5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3579D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4773E9" w:rsidRDefault="00E95B8C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E95B8C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45513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3579D" w:rsidRDefault="00F763FB" w:rsidP="00F34639">
            <w:pPr>
              <w:pStyle w:val="1b"/>
              <w:rPr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работы КЧС и ОПБ</w:t>
            </w:r>
          </w:p>
        </w:tc>
        <w:tc>
          <w:tcPr>
            <w:tcW w:w="567" w:type="dxa"/>
            <w:vAlign w:val="center"/>
          </w:tcPr>
          <w:p w:rsidR="003C3245" w:rsidRPr="004773E9" w:rsidRDefault="0010790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10790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F763FB" w:rsidRPr="00D3579D" w:rsidRDefault="00F763FB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4773E9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D3579D" w:rsidRDefault="00F763FB" w:rsidP="00F34639">
            <w:pPr>
              <w:pStyle w:val="1b"/>
              <w:rPr>
                <w:b/>
                <w:sz w:val="24"/>
                <w:szCs w:val="24"/>
              </w:rPr>
            </w:pPr>
            <w:r w:rsidRPr="002914F8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D3579D" w:rsidRDefault="00F763FB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F763FB" w:rsidRPr="00D3579D" w:rsidRDefault="00F763FB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AB400E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AB400E" w:rsidRPr="004773E9" w:rsidRDefault="00AB400E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Организация подготовки работников организаций в области ГО и защиты от ЧС, а также подготовки спасательных служб,  НАСФ и НФГО.</w:t>
            </w: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F763FB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4773E9" w:rsidRDefault="00F763FB" w:rsidP="00F3463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4773E9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95D48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55" w:type="dxa"/>
          </w:tcPr>
          <w:p w:rsidR="00C95D48" w:rsidRPr="004773E9" w:rsidRDefault="00C95D48" w:rsidP="00F3463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4773E9">
              <w:rPr>
                <w:rStyle w:val="11pt"/>
                <w:b w:val="0"/>
                <w:i w:val="0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34639" w:rsidRPr="004773E9" w:rsidTr="008F2478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D3579D" w:rsidRDefault="00F34639" w:rsidP="00F34639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914F8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F34639" w:rsidRPr="004773E9" w:rsidTr="008D1BB3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D3579D" w:rsidRDefault="00F34639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F34639" w:rsidRPr="00DE748A" w:rsidRDefault="00F34639" w:rsidP="00F34639">
      <w:pPr>
        <w:tabs>
          <w:tab w:val="left" w:pos="3890"/>
        </w:tabs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F34639" w:rsidRPr="00DE748A" w:rsidRDefault="00F34639" w:rsidP="00F346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3C3245" w:rsidRPr="000055B9" w:rsidRDefault="003C3245" w:rsidP="003C3245">
      <w:pPr>
        <w:spacing w:after="200" w:line="276" w:lineRule="auto"/>
        <w:rPr>
          <w:sz w:val="24"/>
          <w:szCs w:val="24"/>
        </w:rPr>
      </w:pPr>
    </w:p>
    <w:p w:rsidR="003C3245" w:rsidRPr="00F34639" w:rsidRDefault="003C3245" w:rsidP="00F34639">
      <w:pPr>
        <w:spacing w:line="360" w:lineRule="auto"/>
        <w:ind w:left="36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6. УЧЕБНАЯ ПРОГРАММА</w:t>
      </w:r>
    </w:p>
    <w:p w:rsidR="003C3245" w:rsidRPr="00F34639" w:rsidRDefault="003C3245" w:rsidP="00F34639">
      <w:pPr>
        <w:spacing w:line="360" w:lineRule="auto"/>
        <w:ind w:left="720"/>
        <w:rPr>
          <w:b/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40"/>
        <w:rPr>
          <w:rStyle w:val="11pt"/>
          <w:bCs/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rStyle w:val="221"/>
          <w:b/>
          <w:bCs/>
          <w:iCs/>
          <w:sz w:val="24"/>
          <w:szCs w:val="24"/>
        </w:rPr>
        <w:t>1.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  <w:tab w:val="left" w:pos="1073"/>
        </w:tabs>
        <w:spacing w:line="360" w:lineRule="auto"/>
        <w:ind w:firstLine="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Основные нормативные правовые акты в области</w:t>
      </w:r>
      <w:r>
        <w:rPr>
          <w:b w:val="0"/>
          <w:i w:val="0"/>
          <w:sz w:val="24"/>
          <w:szCs w:val="24"/>
        </w:rPr>
        <w:t xml:space="preserve"> ГО и защиты от ЧС, их основное </w:t>
      </w:r>
      <w:r w:rsidR="003C3245" w:rsidRPr="00F34639">
        <w:rPr>
          <w:b w:val="0"/>
          <w:i w:val="0"/>
          <w:sz w:val="24"/>
          <w:szCs w:val="24"/>
        </w:rPr>
        <w:t>содержание.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lastRenderedPageBreak/>
        <w:t>Тема 2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Опасности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а также при ЧС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3.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F34639">
        <w:rPr>
          <w:i w:val="0"/>
          <w:sz w:val="24"/>
          <w:szCs w:val="24"/>
        </w:rPr>
        <w:t xml:space="preserve"> </w:t>
      </w:r>
      <w:bookmarkStart w:id="1" w:name="bookmark4"/>
      <w:r w:rsidR="003C3245" w:rsidRPr="00F34639">
        <w:rPr>
          <w:b w:val="0"/>
          <w:i w:val="0"/>
          <w:sz w:val="24"/>
          <w:szCs w:val="24"/>
        </w:rPr>
        <w:t>ЗНТЧС.</w:t>
      </w:r>
      <w:bookmarkEnd w:id="1"/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инженерная защита;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эвакуация;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проведение АСДНР.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Основы защиты населения и территорий от ЧС. Классиф</w:t>
      </w:r>
      <w:r>
        <w:rPr>
          <w:b w:val="0"/>
          <w:i w:val="0"/>
          <w:sz w:val="24"/>
          <w:szCs w:val="24"/>
        </w:rPr>
        <w:t>икация ЧС и основные опасности.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Принципы построения РСЧС, состав органов управления и сил РСЧС.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5.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Полномочия органов гос</w:t>
      </w:r>
      <w:r w:rsidR="00F34639">
        <w:rPr>
          <w:i w:val="0"/>
          <w:sz w:val="24"/>
          <w:szCs w:val="24"/>
        </w:rPr>
        <w:t>ударственной власти</w:t>
      </w:r>
      <w:r w:rsidRPr="00F34639">
        <w:rPr>
          <w:i w:val="0"/>
          <w:sz w:val="24"/>
          <w:szCs w:val="24"/>
        </w:rPr>
        <w:t>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 xml:space="preserve"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</w:t>
      </w:r>
      <w:r w:rsidR="003C3245" w:rsidRPr="00F34639">
        <w:rPr>
          <w:sz w:val="24"/>
          <w:szCs w:val="24"/>
        </w:rPr>
        <w:lastRenderedPageBreak/>
        <w:t>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6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7.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08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3C3245" w:rsidRPr="00F34639" w:rsidRDefault="003C3245" w:rsidP="00F34639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F34639" w:rsidRDefault="00F3463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2727ED" w:rsidRPr="00F34639" w:rsidRDefault="002727ED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F34639" w:rsidRDefault="00F3463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F34639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F34639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F34639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F34639" w:rsidRDefault="00F34639" w:rsidP="00F34639">
      <w:pPr>
        <w:pStyle w:val="1b"/>
        <w:spacing w:line="360" w:lineRule="auto"/>
        <w:ind w:right="20" w:firstLine="700"/>
        <w:jc w:val="both"/>
        <w:rPr>
          <w:b/>
          <w:sz w:val="24"/>
          <w:szCs w:val="24"/>
        </w:rPr>
      </w:pPr>
    </w:p>
    <w:p w:rsidR="00F34639" w:rsidRDefault="00331DCF" w:rsidP="00F34639">
      <w:pPr>
        <w:pStyle w:val="1b"/>
        <w:spacing w:line="360" w:lineRule="auto"/>
        <w:ind w:right="20" w:firstLine="700"/>
        <w:jc w:val="both"/>
        <w:rPr>
          <w:rStyle w:val="11pt"/>
          <w:b/>
          <w:sz w:val="24"/>
          <w:szCs w:val="24"/>
        </w:rPr>
      </w:pPr>
      <w:r w:rsidRPr="00F34639">
        <w:rPr>
          <w:b/>
          <w:sz w:val="24"/>
          <w:szCs w:val="24"/>
        </w:rPr>
        <w:t>Тема 2</w:t>
      </w:r>
      <w:r w:rsidR="003C3245" w:rsidRPr="00F34639">
        <w:rPr>
          <w:b/>
          <w:sz w:val="24"/>
          <w:szCs w:val="24"/>
        </w:rPr>
        <w:t xml:space="preserve">. </w:t>
      </w:r>
      <w:r w:rsidR="003C3245" w:rsidRPr="00F34639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F34639">
        <w:rPr>
          <w:rStyle w:val="11pt"/>
          <w:b/>
          <w:sz w:val="24"/>
          <w:szCs w:val="24"/>
        </w:rPr>
        <w:t>низации создания, использования и пополнения запасов (резервов) материально-</w:t>
      </w:r>
      <w:r w:rsidR="003C3245" w:rsidRPr="00F34639">
        <w:rPr>
          <w:rStyle w:val="11pt"/>
          <w:b/>
          <w:sz w:val="24"/>
          <w:szCs w:val="24"/>
        </w:rPr>
        <w:t>технических, </w:t>
      </w:r>
    </w:p>
    <w:p w:rsidR="003C3245" w:rsidRPr="00F34639" w:rsidRDefault="003C3245" w:rsidP="00F34639">
      <w:pPr>
        <w:pStyle w:val="1b"/>
        <w:spacing w:line="360" w:lineRule="auto"/>
        <w:ind w:right="20"/>
        <w:jc w:val="both"/>
        <w:rPr>
          <w:rStyle w:val="11pt"/>
          <w:b/>
          <w:sz w:val="24"/>
          <w:szCs w:val="24"/>
        </w:rPr>
      </w:pPr>
      <w:r w:rsidRPr="00F34639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="003C3245" w:rsidRPr="00F34639">
        <w:rPr>
          <w:b w:val="0"/>
          <w:i w:val="0"/>
          <w:sz w:val="24"/>
          <w:szCs w:val="24"/>
        </w:rPr>
        <w:t>контроля за</w:t>
      </w:r>
      <w:proofErr w:type="gramEnd"/>
      <w:r w:rsidR="003C3245" w:rsidRPr="00F34639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06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3C3245" w:rsidRPr="00F34639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F34639" w:rsidRP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F34639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предупреждения ЧС и повышения устойчивости функционирования объектов экономики</w:t>
      </w: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</w:t>
      </w:r>
      <w:r w:rsidR="004773E9">
        <w:rPr>
          <w:i w:val="0"/>
          <w:sz w:val="24"/>
          <w:szCs w:val="24"/>
        </w:rPr>
        <w:t>и нарушении их функционирования.</w:t>
      </w:r>
      <w:r w:rsidRPr="00F34639">
        <w:rPr>
          <w:i w:val="0"/>
          <w:sz w:val="24"/>
          <w:szCs w:val="24"/>
        </w:rPr>
        <w:t xml:space="preserve"> Организация лицензирования, декларирования и страхования потенциально опасных объектов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F34639" w:rsidRDefault="004773E9" w:rsidP="00F34639">
      <w:pPr>
        <w:pStyle w:val="1b"/>
        <w:spacing w:line="36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F34639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lastRenderedPageBreak/>
        <w:t>Тема 2. Требования пожарной безопасности и задачи должностных лиц и работников ГО и РСЧС по их выполнению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F34639" w:rsidRDefault="004773E9" w:rsidP="00F34639">
      <w:pPr>
        <w:pStyle w:val="1b"/>
        <w:spacing w:line="36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F34639">
        <w:rPr>
          <w:sz w:val="24"/>
          <w:szCs w:val="24"/>
        </w:rPr>
        <w:t>Ответственность за нарушения в области пожарной безопасности.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Мероприятия и способы повышения устойчивости функционирования объектов экономики и жизнеобеспечения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Pr="00F34639" w:rsidRDefault="004773E9" w:rsidP="00F34639">
      <w:pPr>
        <w:pStyle w:val="1b"/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902428" w:rsidRPr="00F34639">
        <w:rPr>
          <w:i w:val="0"/>
          <w:sz w:val="24"/>
          <w:szCs w:val="24"/>
        </w:rPr>
        <w:t>4</w:t>
      </w:r>
      <w:r w:rsidRPr="00F34639">
        <w:rPr>
          <w:i w:val="0"/>
          <w:sz w:val="24"/>
          <w:szCs w:val="24"/>
        </w:rPr>
        <w:t xml:space="preserve">. Порядок финансирования мероприятий ГО и защиты населения и территорий от </w:t>
      </w:r>
      <w:r w:rsidRPr="00F34639">
        <w:rPr>
          <w:i w:val="0"/>
          <w:sz w:val="24"/>
          <w:szCs w:val="24"/>
        </w:rPr>
        <w:lastRenderedPageBreak/>
        <w:t>ЧС. Организация отчетности за использование финансовых средств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выделяемых на эти цели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Pr="00F34639" w:rsidRDefault="004773E9" w:rsidP="00F34639">
      <w:pPr>
        <w:pStyle w:val="1b"/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="003C3245" w:rsidRPr="00F34639">
        <w:rPr>
          <w:sz w:val="24"/>
          <w:szCs w:val="24"/>
        </w:rPr>
        <w:t>контроля за</w:t>
      </w:r>
      <w:proofErr w:type="gramEnd"/>
      <w:r w:rsidR="003C3245" w:rsidRPr="00F34639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3C3245" w:rsidRPr="00F34639" w:rsidRDefault="003C3245" w:rsidP="00F34639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="001D0222" w:rsidRPr="00F34639">
        <w:rPr>
          <w:i w:val="0"/>
          <w:sz w:val="24"/>
          <w:szCs w:val="24"/>
        </w:rPr>
        <w:t xml:space="preserve"> 1</w:t>
      </w:r>
      <w:r w:rsidRPr="00F34639">
        <w:rPr>
          <w:i w:val="0"/>
          <w:sz w:val="24"/>
          <w:szCs w:val="24"/>
        </w:rPr>
        <w:t>. Порядок организации реагирования при получении прогноза возникновения ЧС.</w:t>
      </w:r>
    </w:p>
    <w:p w:rsidR="004773E9" w:rsidRDefault="004773E9" w:rsidP="00F34639">
      <w:pPr>
        <w:pStyle w:val="29"/>
        <w:shd w:val="clear" w:color="auto" w:fill="auto"/>
        <w:tabs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4773E9" w:rsidRDefault="004773E9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</w:p>
    <w:p w:rsidR="003029F6" w:rsidRPr="00F34639" w:rsidRDefault="001D0222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2</w:t>
      </w:r>
      <w:r w:rsidR="003029F6" w:rsidRPr="00F34639">
        <w:rPr>
          <w:i w:val="0"/>
          <w:sz w:val="24"/>
          <w:szCs w:val="24"/>
        </w:rPr>
        <w:t>.</w:t>
      </w:r>
      <w:r w:rsidR="003029F6" w:rsidRPr="00F34639">
        <w:rPr>
          <w:b w:val="0"/>
          <w:i w:val="0"/>
          <w:sz w:val="24"/>
          <w:szCs w:val="24"/>
        </w:rPr>
        <w:t xml:space="preserve"> </w:t>
      </w:r>
      <w:r w:rsidR="003029F6" w:rsidRPr="00F34639">
        <w:rPr>
          <w:i w:val="0"/>
          <w:sz w:val="24"/>
          <w:szCs w:val="24"/>
        </w:rPr>
        <w:t>Организация радиационной, химической и медико</w:t>
      </w:r>
      <w:r w:rsidR="003029F6" w:rsidRPr="00F34639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4773E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F34639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F34639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F34639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>4. </w:t>
      </w:r>
      <w:r w:rsidR="003029F6" w:rsidRPr="00F34639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F34639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3029F6" w:rsidRPr="00F34639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="003029F6" w:rsidRPr="00F34639">
        <w:rPr>
          <w:b w:val="0"/>
          <w:i w:val="0"/>
          <w:sz w:val="24"/>
          <w:szCs w:val="24"/>
        </w:rPr>
        <w:t>ХР</w:t>
      </w:r>
      <w:proofErr w:type="gramEnd"/>
      <w:r w:rsidR="003029F6" w:rsidRPr="00F34639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3029F6" w:rsidRPr="00F34639">
        <w:rPr>
          <w:b w:val="0"/>
          <w:i w:val="0"/>
          <w:sz w:val="24"/>
          <w:szCs w:val="24"/>
        </w:rPr>
        <w:t>ХР</w:t>
      </w:r>
      <w:proofErr w:type="gramEnd"/>
      <w:r w:rsidR="003029F6" w:rsidRPr="00F34639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360"/>
        <w:rPr>
          <w:i w:val="0"/>
          <w:sz w:val="24"/>
          <w:szCs w:val="24"/>
        </w:rPr>
      </w:pPr>
    </w:p>
    <w:p w:rsidR="00A55EF7" w:rsidRPr="00F34639" w:rsidRDefault="001D0222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</w:t>
      </w:r>
      <w:r w:rsidR="00A55EF7" w:rsidRPr="00F34639">
        <w:rPr>
          <w:i w:val="0"/>
          <w:sz w:val="24"/>
          <w:szCs w:val="24"/>
        </w:rPr>
        <w:t>. Организация инженерной защиты населения и работников организаций.</w:t>
      </w:r>
    </w:p>
    <w:p w:rsidR="004773E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A55EF7" w:rsidRPr="00F34639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A55EF7" w:rsidRPr="00F34639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A55EF7" w:rsidRPr="00F34639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="001D0222" w:rsidRPr="00F34639">
        <w:rPr>
          <w:rStyle w:val="221"/>
          <w:b/>
          <w:bCs/>
          <w:iCs/>
          <w:sz w:val="24"/>
          <w:szCs w:val="24"/>
        </w:rPr>
        <w:t>4</w:t>
      </w:r>
      <w:r w:rsidRPr="00F34639">
        <w:rPr>
          <w:rStyle w:val="221"/>
          <w:b/>
          <w:bCs/>
          <w:iCs/>
          <w:sz w:val="24"/>
          <w:szCs w:val="24"/>
        </w:rPr>
        <w:t>.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F34639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F34639">
        <w:rPr>
          <w:i w:val="0"/>
          <w:sz w:val="24"/>
          <w:szCs w:val="24"/>
        </w:rPr>
        <w:t>.</w:t>
      </w:r>
    </w:p>
    <w:p w:rsidR="004773E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4773E9" w:rsidRDefault="004773E9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780C7B" w:rsidRPr="00F34639" w:rsidRDefault="007B7A2E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1D0222" w:rsidRPr="00F34639">
        <w:rPr>
          <w:i w:val="0"/>
          <w:sz w:val="24"/>
          <w:szCs w:val="24"/>
        </w:rPr>
        <w:t>5</w:t>
      </w:r>
      <w:r w:rsidR="00780C7B" w:rsidRPr="00F34639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4773E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780C7B" w:rsidRPr="00F34639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</w:t>
      </w:r>
      <w:r w:rsidR="00780C7B" w:rsidRPr="00F34639">
        <w:rPr>
          <w:b w:val="0"/>
          <w:i w:val="0"/>
          <w:sz w:val="24"/>
          <w:szCs w:val="24"/>
        </w:rPr>
        <w:lastRenderedPageBreak/>
        <w:t>Планирование эвакомероприятий. Эвакуационные органы, порядок их создания, задачи, состав.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F34639">
        <w:rPr>
          <w:b w:val="0"/>
          <w:i w:val="0"/>
          <w:sz w:val="24"/>
          <w:szCs w:val="24"/>
        </w:rPr>
        <w:t>Обеспечение эвакомероприятий: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780C7B" w:rsidRPr="00F34639">
        <w:rPr>
          <w:b w:val="0"/>
          <w:i w:val="0"/>
          <w:sz w:val="24"/>
          <w:szCs w:val="24"/>
        </w:rPr>
        <w:t>Организация взаимодействия органов власти при планировании и проведении эвакомероприятий. Особенности организации и проведения эвакомероприятий при ЧС.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780C7B" w:rsidRPr="00F34639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3C3245" w:rsidRPr="00F34639" w:rsidRDefault="003C3245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выполнения мероприятий по ликвидации ЧС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5559A" w:rsidRPr="00F34639" w:rsidRDefault="00151EAD" w:rsidP="00F3463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ab/>
      </w:r>
      <w:r w:rsidR="00F5559A" w:rsidRPr="00F34639">
        <w:rPr>
          <w:i w:val="0"/>
          <w:sz w:val="24"/>
          <w:szCs w:val="24"/>
        </w:rPr>
        <w:t>Тема 1. Организация работы КЧС и ОПБ.</w:t>
      </w:r>
    </w:p>
    <w:p w:rsidR="004773E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5559A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F5559A" w:rsidRPr="00F34639">
        <w:rPr>
          <w:b w:val="0"/>
          <w:i w:val="0"/>
          <w:sz w:val="24"/>
          <w:szCs w:val="24"/>
        </w:rPr>
        <w:t>Назначение, задачи и состав КЧС и ОПБ. Правовые основы деятельности КЧС и ОПБ. Примерное Положение о КЧС и ОПБ.</w:t>
      </w:r>
    </w:p>
    <w:p w:rsidR="00F5559A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5559A" w:rsidRPr="00F34639">
        <w:rPr>
          <w:b w:val="0"/>
          <w:i w:val="0"/>
          <w:sz w:val="24"/>
          <w:szCs w:val="24"/>
        </w:rPr>
        <w:t>Планирование работы КЧС и ОПБ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F5559A" w:rsidRPr="00F34639" w:rsidRDefault="00F5559A" w:rsidP="00F3463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D02A2B" w:rsidRPr="00F34639">
        <w:rPr>
          <w:i w:val="0"/>
          <w:sz w:val="24"/>
          <w:szCs w:val="24"/>
        </w:rPr>
        <w:t>2</w:t>
      </w:r>
      <w:r w:rsidRPr="00F34639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F34639">
        <w:rPr>
          <w:i w:val="0"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F3463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F34639" w:rsidRDefault="004773E9" w:rsidP="00F3463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F34639" w:rsidRDefault="004773E9" w:rsidP="00F3463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3C3245" w:rsidRPr="00F34639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Default="004773E9" w:rsidP="00F3463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="003C3245" w:rsidRPr="00F34639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4773E9" w:rsidRPr="00F34639" w:rsidRDefault="004773E9" w:rsidP="00F3463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3C3245" w:rsidRPr="00F34639" w:rsidRDefault="003C3245" w:rsidP="004773E9">
      <w:pPr>
        <w:pStyle w:val="1b"/>
        <w:numPr>
          <w:ilvl w:val="0"/>
          <w:numId w:val="4"/>
        </w:numPr>
        <w:spacing w:line="360" w:lineRule="auto"/>
        <w:ind w:right="4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4773E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F34639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3115F3" w:rsidRPr="00F34639" w:rsidRDefault="003115F3" w:rsidP="00F34639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4773E9">
      <w:pPr>
        <w:pStyle w:val="1b"/>
        <w:numPr>
          <w:ilvl w:val="0"/>
          <w:numId w:val="4"/>
        </w:numPr>
        <w:spacing w:line="360" w:lineRule="auto"/>
        <w:ind w:left="0" w:right="40" w:firstLine="74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4773E9">
        <w:rPr>
          <w:b/>
          <w:sz w:val="24"/>
          <w:szCs w:val="24"/>
        </w:rPr>
        <w:br/>
      </w:r>
      <w:r w:rsidRPr="00F34639">
        <w:rPr>
          <w:b/>
          <w:sz w:val="24"/>
          <w:szCs w:val="24"/>
        </w:rPr>
        <w:t>и защиты от ЧС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 w:firstLine="710"/>
        <w:rPr>
          <w:i w:val="0"/>
          <w:sz w:val="24"/>
          <w:szCs w:val="24"/>
        </w:rPr>
      </w:pPr>
    </w:p>
    <w:p w:rsidR="005152A3" w:rsidRPr="00F34639" w:rsidRDefault="005152A3" w:rsidP="00F34639">
      <w:pPr>
        <w:pStyle w:val="29"/>
        <w:shd w:val="clear" w:color="auto" w:fill="auto"/>
        <w:spacing w:line="360" w:lineRule="auto"/>
        <w:ind w:right="20" w:firstLine="710"/>
        <w:rPr>
          <w:rStyle w:val="11pt"/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1. </w:t>
      </w:r>
      <w:r w:rsidRPr="00F34639">
        <w:rPr>
          <w:rStyle w:val="11pt"/>
          <w:i w:val="0"/>
          <w:sz w:val="24"/>
          <w:szCs w:val="24"/>
        </w:rPr>
        <w:t xml:space="preserve">Организация подготовки работников организаций в области ГО и защиты от ЧС, а также подготовки спасательных служб, НФГО и НАСФ. 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3" w:firstLine="71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152A3" w:rsidRPr="00F34639" w:rsidRDefault="004773E9" w:rsidP="00F34639">
      <w:pPr>
        <w:pStyle w:val="29"/>
        <w:shd w:val="clear" w:color="auto" w:fill="auto"/>
        <w:spacing w:line="360" w:lineRule="auto"/>
        <w:ind w:right="23" w:firstLine="710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5152A3" w:rsidRPr="00F34639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="005152A3" w:rsidRPr="00F34639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</w:p>
    <w:p w:rsidR="002A3EF4" w:rsidRPr="00F34639" w:rsidRDefault="005152A3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2</w:t>
      </w:r>
      <w:r w:rsidR="002A3EF4" w:rsidRPr="00F34639">
        <w:rPr>
          <w:i w:val="0"/>
          <w:sz w:val="24"/>
          <w:szCs w:val="24"/>
        </w:rPr>
        <w:t>. Организация и проведение учений и тренировок по ГО и защите от ЧС.</w:t>
      </w:r>
    </w:p>
    <w:p w:rsidR="004773E9" w:rsidRDefault="004773E9" w:rsidP="00F34639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1. </w:t>
      </w:r>
      <w:r w:rsidR="002A3EF4" w:rsidRPr="00F34639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F34639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F34639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 w:rsidR="002A3EF4" w:rsidRPr="00F34639">
        <w:rPr>
          <w:b w:val="0"/>
          <w:i w:val="0"/>
          <w:sz w:val="24"/>
          <w:szCs w:val="24"/>
        </w:rPr>
        <w:softHyphen/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F34639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2A3EF4" w:rsidRPr="00F34639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5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2A3EF4" w:rsidRPr="00F34639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F2157B" w:rsidRPr="00F34639" w:rsidRDefault="00F2157B" w:rsidP="004773E9">
      <w:pPr>
        <w:pStyle w:val="29"/>
        <w:shd w:val="clear" w:color="auto" w:fill="auto"/>
        <w:spacing w:line="360" w:lineRule="auto"/>
        <w:ind w:firstLine="0"/>
        <w:rPr>
          <w:i w:val="0"/>
          <w:sz w:val="24"/>
          <w:szCs w:val="24"/>
        </w:rPr>
      </w:pPr>
    </w:p>
    <w:p w:rsidR="005152A3" w:rsidRPr="00F34639" w:rsidRDefault="005152A3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3. Организация пропаганды и информирования населения в области ГО и защиты от ЧС.</w:t>
      </w:r>
    </w:p>
    <w:p w:rsidR="004773E9" w:rsidRDefault="004773E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5152A3" w:rsidRPr="00F34639">
        <w:rPr>
          <w:b w:val="0"/>
          <w:i w:val="0"/>
          <w:sz w:val="24"/>
          <w:szCs w:val="24"/>
        </w:rPr>
        <w:t>Задачи и содержание пропаганды и информирования населения в области ГО и защиты от ЧС.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12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5152A3" w:rsidRPr="00F34639">
        <w:rPr>
          <w:b w:val="0"/>
          <w:i w:val="0"/>
          <w:sz w:val="24"/>
          <w:szCs w:val="24"/>
        </w:rPr>
        <w:t>Организация пропаганды и информирования населения.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5152A3" w:rsidRPr="00F34639">
        <w:rPr>
          <w:b w:val="0"/>
          <w:i w:val="0"/>
          <w:sz w:val="24"/>
          <w:szCs w:val="24"/>
        </w:rPr>
        <w:t>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2A3EF4" w:rsidRPr="002A3EF4" w:rsidRDefault="002A3EF4" w:rsidP="002A3EF4">
      <w:pPr>
        <w:pStyle w:val="29"/>
        <w:shd w:val="clear" w:color="auto" w:fill="auto"/>
        <w:tabs>
          <w:tab w:val="left" w:pos="1053"/>
        </w:tabs>
        <w:spacing w:line="461" w:lineRule="exact"/>
        <w:ind w:firstLine="760"/>
        <w:rPr>
          <w:b w:val="0"/>
          <w:i w:val="0"/>
          <w:sz w:val="24"/>
          <w:szCs w:val="24"/>
        </w:rPr>
      </w:pPr>
    </w:p>
    <w:p w:rsidR="004773E9" w:rsidRPr="0052616B" w:rsidRDefault="004773E9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4773E9" w:rsidRPr="0052616B" w:rsidRDefault="004773E9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4773E9" w:rsidRPr="0052616B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</w:t>
      </w:r>
      <w:r w:rsidRPr="000055B9">
        <w:rPr>
          <w:sz w:val="24"/>
          <w:szCs w:val="24"/>
        </w:rPr>
        <w:lastRenderedPageBreak/>
        <w:t>неудовлетворительной оценке слушатель проходит переаттестацию в назначенное аттестационной комиссией время.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4773E9" w:rsidRPr="000055B9" w:rsidRDefault="004773E9" w:rsidP="004773E9">
      <w:pPr>
        <w:spacing w:line="360" w:lineRule="auto"/>
        <w:jc w:val="center"/>
        <w:rPr>
          <w:b/>
          <w:sz w:val="24"/>
          <w:szCs w:val="24"/>
        </w:rPr>
      </w:pPr>
    </w:p>
    <w:p w:rsidR="004773E9" w:rsidRPr="000055B9" w:rsidRDefault="004773E9" w:rsidP="004773E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4773E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4773E9" w:rsidRPr="00862F15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4773E9" w:rsidRPr="00273E2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 xml:space="preserve">№ 1485 «Об утверждении Положения о подготовке граждан Российской Федерации, </w:t>
      </w:r>
      <w:r w:rsidRPr="00273E29">
        <w:rPr>
          <w:sz w:val="24"/>
          <w:szCs w:val="24"/>
        </w:rPr>
        <w:lastRenderedPageBreak/>
        <w:t>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</w:t>
      </w:r>
      <w:r w:rsidRPr="000055B9">
        <w:rPr>
          <w:sz w:val="24"/>
          <w:szCs w:val="24"/>
        </w:rPr>
        <w:lastRenderedPageBreak/>
        <w:t xml:space="preserve">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2007. </w:t>
      </w:r>
      <w:r w:rsidRPr="000055B9">
        <w:rPr>
          <w:sz w:val="24"/>
          <w:szCs w:val="24"/>
          <w:shd w:val="clear" w:color="auto" w:fill="FFFFFF"/>
        </w:rPr>
        <w:lastRenderedPageBreak/>
        <w:t>– 267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</w:t>
      </w:r>
      <w:r w:rsidRPr="000055B9">
        <w:rPr>
          <w:sz w:val="24"/>
          <w:szCs w:val="24"/>
          <w:shd w:val="clear" w:color="auto" w:fill="FFFFFF"/>
        </w:rPr>
        <w:lastRenderedPageBreak/>
        <w:t>пособие. — М.: Изд-во РУДН, 2007. — 163 с.: ил.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4773E9" w:rsidRPr="000055B9" w:rsidRDefault="004773E9" w:rsidP="004773E9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1) Модификации противогаза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4773E9" w:rsidRPr="000055B9" w:rsidRDefault="004773E9" w:rsidP="004773E9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34) Терроризм — угроза обществу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8) Действия должностных лиц ГО и РСЧС в случае угрозы возникновения опасностей мирного и военного времени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26) Полномочия органов местного самоуправления в области пожарной безопасности и организация их осуществления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42) Организация работы и оборудование учебно-консультационного пункта по гражданской обороне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Экран настенный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3) Компьютерная  обучающая программа в области снижения рисков и смягчения  ПОСЛЕДСТВИЙ ВЗРЫВОВ И ПОЖАРОВ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4773E9" w:rsidRPr="000055B9" w:rsidRDefault="004773E9" w:rsidP="004773E9">
      <w:pPr>
        <w:spacing w:line="276" w:lineRule="auto"/>
        <w:ind w:firstLine="709"/>
        <w:jc w:val="both"/>
        <w:rPr>
          <w:sz w:val="24"/>
          <w:szCs w:val="24"/>
        </w:rPr>
      </w:pPr>
    </w:p>
    <w:p w:rsidR="004773E9" w:rsidRPr="000055B9" w:rsidRDefault="004773E9" w:rsidP="004773E9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4773E9" w:rsidRPr="000055B9" w:rsidRDefault="004773E9" w:rsidP="004773E9">
      <w:pPr>
        <w:rPr>
          <w:sz w:val="26"/>
          <w:szCs w:val="26"/>
        </w:rPr>
      </w:pPr>
    </w:p>
    <w:p w:rsidR="004773E9" w:rsidRDefault="004773E9" w:rsidP="004773E9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4773E9" w:rsidRPr="000055B9" w:rsidRDefault="004773E9" w:rsidP="004773E9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4773E9" w:rsidRPr="000055B9" w:rsidRDefault="004773E9" w:rsidP="004773E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4773E9" w:rsidRDefault="004773E9" w:rsidP="004773E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4773E9" w:rsidRDefault="004773E9" w:rsidP="004773E9">
      <w:pPr>
        <w:spacing w:after="200" w:line="276" w:lineRule="auto"/>
        <w:ind w:left="4253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b/>
          <w:sz w:val="24"/>
          <w:szCs w:val="24"/>
        </w:rPr>
      </w:pPr>
    </w:p>
    <w:p w:rsidR="004773E9" w:rsidRPr="00615A57" w:rsidRDefault="004773E9" w:rsidP="004773E9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4773E9" w:rsidRDefault="004773E9" w:rsidP="004773E9">
      <w:pPr>
        <w:spacing w:line="360" w:lineRule="auto"/>
        <w:jc w:val="center"/>
        <w:rPr>
          <w:b/>
          <w:sz w:val="24"/>
          <w:szCs w:val="24"/>
        </w:rPr>
      </w:pPr>
    </w:p>
    <w:p w:rsidR="004773E9" w:rsidRPr="00B072E2" w:rsidRDefault="004773E9" w:rsidP="004773E9">
      <w:pPr>
        <w:spacing w:after="200" w:line="276" w:lineRule="auto"/>
        <w:ind w:left="4253"/>
        <w:rPr>
          <w:sz w:val="24"/>
          <w:szCs w:val="24"/>
        </w:rPr>
      </w:pPr>
    </w:p>
    <w:p w:rsidR="00187FB5" w:rsidRDefault="00187FB5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sectPr w:rsidR="00187FB5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79D" w:rsidRDefault="00D3579D" w:rsidP="001837F7">
      <w:r>
        <w:separator/>
      </w:r>
    </w:p>
  </w:endnote>
  <w:endnote w:type="continuationSeparator" w:id="0">
    <w:p w:rsidR="00D3579D" w:rsidRDefault="00D3579D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44D" w:rsidRDefault="006D16F1">
    <w:pPr>
      <w:pStyle w:val="af3"/>
      <w:jc w:val="center"/>
    </w:pPr>
    <w:fldSimple w:instr=" PAGE   \* MERGEFORMAT ">
      <w:r w:rsidR="00154686">
        <w:rPr>
          <w:noProof/>
        </w:rPr>
        <w:t>4</w:t>
      </w:r>
    </w:fldSimple>
  </w:p>
  <w:p w:rsidR="0041044D" w:rsidRDefault="0041044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79D" w:rsidRDefault="00D3579D" w:rsidP="001837F7">
      <w:r>
        <w:separator/>
      </w:r>
    </w:p>
  </w:footnote>
  <w:footnote w:type="continuationSeparator" w:id="0">
    <w:p w:rsidR="00D3579D" w:rsidRDefault="00D3579D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3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36272B1C"/>
    <w:multiLevelType w:val="hybridMultilevel"/>
    <w:tmpl w:val="94D8CABE"/>
    <w:lvl w:ilvl="0" w:tplc="FDBCC3E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4356714"/>
    <w:multiLevelType w:val="hybridMultilevel"/>
    <w:tmpl w:val="7528EF64"/>
    <w:lvl w:ilvl="0" w:tplc="917CD5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1F7A"/>
    <w:rsid w:val="000055B9"/>
    <w:rsid w:val="000104E0"/>
    <w:rsid w:val="00013D24"/>
    <w:rsid w:val="00034C11"/>
    <w:rsid w:val="0004601A"/>
    <w:rsid w:val="00047150"/>
    <w:rsid w:val="00051AD7"/>
    <w:rsid w:val="00074A11"/>
    <w:rsid w:val="00074C30"/>
    <w:rsid w:val="00074EE8"/>
    <w:rsid w:val="00082300"/>
    <w:rsid w:val="00091DD9"/>
    <w:rsid w:val="00092887"/>
    <w:rsid w:val="00097891"/>
    <w:rsid w:val="000A22A9"/>
    <w:rsid w:val="000A7FBD"/>
    <w:rsid w:val="000B0EA6"/>
    <w:rsid w:val="000B1913"/>
    <w:rsid w:val="000B32E2"/>
    <w:rsid w:val="000B3734"/>
    <w:rsid w:val="000B69A3"/>
    <w:rsid w:val="000B6C36"/>
    <w:rsid w:val="000C2DCF"/>
    <w:rsid w:val="000D021A"/>
    <w:rsid w:val="000E399B"/>
    <w:rsid w:val="000E59C0"/>
    <w:rsid w:val="000F0F40"/>
    <w:rsid w:val="000F3B6F"/>
    <w:rsid w:val="00100103"/>
    <w:rsid w:val="00102229"/>
    <w:rsid w:val="00107906"/>
    <w:rsid w:val="00114461"/>
    <w:rsid w:val="00115930"/>
    <w:rsid w:val="00120844"/>
    <w:rsid w:val="00130983"/>
    <w:rsid w:val="001404AB"/>
    <w:rsid w:val="001424E4"/>
    <w:rsid w:val="00151EAD"/>
    <w:rsid w:val="00154686"/>
    <w:rsid w:val="0015472C"/>
    <w:rsid w:val="001547B3"/>
    <w:rsid w:val="001579FD"/>
    <w:rsid w:val="00161C30"/>
    <w:rsid w:val="0016687C"/>
    <w:rsid w:val="0017039D"/>
    <w:rsid w:val="0017406A"/>
    <w:rsid w:val="001747C1"/>
    <w:rsid w:val="001761FF"/>
    <w:rsid w:val="001837F7"/>
    <w:rsid w:val="00187FB5"/>
    <w:rsid w:val="001A270E"/>
    <w:rsid w:val="001B7037"/>
    <w:rsid w:val="001B7385"/>
    <w:rsid w:val="001C1863"/>
    <w:rsid w:val="001C6F7B"/>
    <w:rsid w:val="001D0222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4757"/>
    <w:rsid w:val="002268F9"/>
    <w:rsid w:val="00230021"/>
    <w:rsid w:val="002339E4"/>
    <w:rsid w:val="00246F0B"/>
    <w:rsid w:val="00251837"/>
    <w:rsid w:val="002545F3"/>
    <w:rsid w:val="0025735F"/>
    <w:rsid w:val="00261DCA"/>
    <w:rsid w:val="002623E5"/>
    <w:rsid w:val="00266C21"/>
    <w:rsid w:val="002727ED"/>
    <w:rsid w:val="0028431D"/>
    <w:rsid w:val="002914F8"/>
    <w:rsid w:val="002A0D15"/>
    <w:rsid w:val="002A2901"/>
    <w:rsid w:val="002A3EF4"/>
    <w:rsid w:val="002B1A00"/>
    <w:rsid w:val="002C308C"/>
    <w:rsid w:val="002C35C4"/>
    <w:rsid w:val="002C3FAA"/>
    <w:rsid w:val="002E6DA2"/>
    <w:rsid w:val="002F237D"/>
    <w:rsid w:val="00301281"/>
    <w:rsid w:val="003029F6"/>
    <w:rsid w:val="00303C57"/>
    <w:rsid w:val="003072EB"/>
    <w:rsid w:val="003115F3"/>
    <w:rsid w:val="00315894"/>
    <w:rsid w:val="00321924"/>
    <w:rsid w:val="00322A21"/>
    <w:rsid w:val="00331DCF"/>
    <w:rsid w:val="00332F45"/>
    <w:rsid w:val="00354895"/>
    <w:rsid w:val="00374182"/>
    <w:rsid w:val="0037452F"/>
    <w:rsid w:val="00377431"/>
    <w:rsid w:val="00386AF9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06114"/>
    <w:rsid w:val="0041044D"/>
    <w:rsid w:val="00412CD1"/>
    <w:rsid w:val="004272FE"/>
    <w:rsid w:val="00434632"/>
    <w:rsid w:val="004351DD"/>
    <w:rsid w:val="00435A40"/>
    <w:rsid w:val="0045504A"/>
    <w:rsid w:val="0045513E"/>
    <w:rsid w:val="004572B4"/>
    <w:rsid w:val="00462455"/>
    <w:rsid w:val="0047389E"/>
    <w:rsid w:val="004738EA"/>
    <w:rsid w:val="004773E9"/>
    <w:rsid w:val="00482037"/>
    <w:rsid w:val="004824E1"/>
    <w:rsid w:val="004A1958"/>
    <w:rsid w:val="004A49EB"/>
    <w:rsid w:val="004A6ED2"/>
    <w:rsid w:val="004B05EA"/>
    <w:rsid w:val="004B1A88"/>
    <w:rsid w:val="004B49CE"/>
    <w:rsid w:val="004B5CC0"/>
    <w:rsid w:val="004C13AE"/>
    <w:rsid w:val="004C2822"/>
    <w:rsid w:val="004C47CC"/>
    <w:rsid w:val="004C5D71"/>
    <w:rsid w:val="004C6589"/>
    <w:rsid w:val="004D13BD"/>
    <w:rsid w:val="004D431A"/>
    <w:rsid w:val="004D66F2"/>
    <w:rsid w:val="004E3A19"/>
    <w:rsid w:val="004F0431"/>
    <w:rsid w:val="00505367"/>
    <w:rsid w:val="00505B65"/>
    <w:rsid w:val="005152A3"/>
    <w:rsid w:val="00520BA7"/>
    <w:rsid w:val="005218D1"/>
    <w:rsid w:val="005245AF"/>
    <w:rsid w:val="0052686B"/>
    <w:rsid w:val="0053080B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72AAB"/>
    <w:rsid w:val="00575214"/>
    <w:rsid w:val="00580A89"/>
    <w:rsid w:val="00581C22"/>
    <w:rsid w:val="00587B51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615DCA"/>
    <w:rsid w:val="006228D4"/>
    <w:rsid w:val="00627FAB"/>
    <w:rsid w:val="006311BC"/>
    <w:rsid w:val="00641F22"/>
    <w:rsid w:val="00647E52"/>
    <w:rsid w:val="0066525B"/>
    <w:rsid w:val="00666096"/>
    <w:rsid w:val="006718B2"/>
    <w:rsid w:val="0067319B"/>
    <w:rsid w:val="00677848"/>
    <w:rsid w:val="00686B5B"/>
    <w:rsid w:val="006918DD"/>
    <w:rsid w:val="00694F90"/>
    <w:rsid w:val="00695F5F"/>
    <w:rsid w:val="006A4D34"/>
    <w:rsid w:val="006C1444"/>
    <w:rsid w:val="006C1C6C"/>
    <w:rsid w:val="006C3468"/>
    <w:rsid w:val="006C34D6"/>
    <w:rsid w:val="006C5F00"/>
    <w:rsid w:val="006D16F1"/>
    <w:rsid w:val="006D1EFA"/>
    <w:rsid w:val="006E76A0"/>
    <w:rsid w:val="006F4CE4"/>
    <w:rsid w:val="007011BB"/>
    <w:rsid w:val="00702691"/>
    <w:rsid w:val="00702856"/>
    <w:rsid w:val="00715FE3"/>
    <w:rsid w:val="00717957"/>
    <w:rsid w:val="00721775"/>
    <w:rsid w:val="00721CE7"/>
    <w:rsid w:val="007319A1"/>
    <w:rsid w:val="00741AD6"/>
    <w:rsid w:val="00745422"/>
    <w:rsid w:val="00750460"/>
    <w:rsid w:val="00752ABF"/>
    <w:rsid w:val="0075551C"/>
    <w:rsid w:val="007616EA"/>
    <w:rsid w:val="00771913"/>
    <w:rsid w:val="00780C7B"/>
    <w:rsid w:val="0078774A"/>
    <w:rsid w:val="007938DE"/>
    <w:rsid w:val="00796645"/>
    <w:rsid w:val="0079703A"/>
    <w:rsid w:val="007977DB"/>
    <w:rsid w:val="007A0F40"/>
    <w:rsid w:val="007A76C1"/>
    <w:rsid w:val="007B2729"/>
    <w:rsid w:val="007B7A2E"/>
    <w:rsid w:val="007C3680"/>
    <w:rsid w:val="007C533B"/>
    <w:rsid w:val="007E3873"/>
    <w:rsid w:val="007E4B92"/>
    <w:rsid w:val="007E5C23"/>
    <w:rsid w:val="007F2B6E"/>
    <w:rsid w:val="007F7ABB"/>
    <w:rsid w:val="0080328C"/>
    <w:rsid w:val="00815056"/>
    <w:rsid w:val="008235C3"/>
    <w:rsid w:val="00823D42"/>
    <w:rsid w:val="00834B4B"/>
    <w:rsid w:val="00844989"/>
    <w:rsid w:val="00845CFB"/>
    <w:rsid w:val="00852630"/>
    <w:rsid w:val="008555B6"/>
    <w:rsid w:val="0086089D"/>
    <w:rsid w:val="0087274B"/>
    <w:rsid w:val="008949C9"/>
    <w:rsid w:val="008A3A53"/>
    <w:rsid w:val="008C3247"/>
    <w:rsid w:val="008D0054"/>
    <w:rsid w:val="008E20D0"/>
    <w:rsid w:val="008F0E93"/>
    <w:rsid w:val="008F6101"/>
    <w:rsid w:val="008F7628"/>
    <w:rsid w:val="008F79F5"/>
    <w:rsid w:val="00902428"/>
    <w:rsid w:val="00931FDF"/>
    <w:rsid w:val="009369E0"/>
    <w:rsid w:val="009505D6"/>
    <w:rsid w:val="009565C0"/>
    <w:rsid w:val="00960AF3"/>
    <w:rsid w:val="00962D6E"/>
    <w:rsid w:val="00981C5C"/>
    <w:rsid w:val="00984BA5"/>
    <w:rsid w:val="00992A20"/>
    <w:rsid w:val="009A4DF1"/>
    <w:rsid w:val="009B4453"/>
    <w:rsid w:val="009B578F"/>
    <w:rsid w:val="009E00D1"/>
    <w:rsid w:val="009E7F5B"/>
    <w:rsid w:val="009F5968"/>
    <w:rsid w:val="009F7987"/>
    <w:rsid w:val="00A01294"/>
    <w:rsid w:val="00A04440"/>
    <w:rsid w:val="00A16727"/>
    <w:rsid w:val="00A55EF7"/>
    <w:rsid w:val="00A56F76"/>
    <w:rsid w:val="00A6045D"/>
    <w:rsid w:val="00A66D99"/>
    <w:rsid w:val="00A67EAD"/>
    <w:rsid w:val="00A70757"/>
    <w:rsid w:val="00A721F7"/>
    <w:rsid w:val="00A74513"/>
    <w:rsid w:val="00A7792B"/>
    <w:rsid w:val="00A81CF5"/>
    <w:rsid w:val="00A84C6C"/>
    <w:rsid w:val="00A872B9"/>
    <w:rsid w:val="00A9077D"/>
    <w:rsid w:val="00A91161"/>
    <w:rsid w:val="00AA1A01"/>
    <w:rsid w:val="00AA422A"/>
    <w:rsid w:val="00AA6E28"/>
    <w:rsid w:val="00AB1941"/>
    <w:rsid w:val="00AB22EA"/>
    <w:rsid w:val="00AB30BD"/>
    <w:rsid w:val="00AB400E"/>
    <w:rsid w:val="00AC16FD"/>
    <w:rsid w:val="00AC27E4"/>
    <w:rsid w:val="00AE7182"/>
    <w:rsid w:val="00AF1012"/>
    <w:rsid w:val="00AF1737"/>
    <w:rsid w:val="00AF19C3"/>
    <w:rsid w:val="00AF574F"/>
    <w:rsid w:val="00AF6040"/>
    <w:rsid w:val="00AF7D76"/>
    <w:rsid w:val="00AF7DE1"/>
    <w:rsid w:val="00B01703"/>
    <w:rsid w:val="00B03799"/>
    <w:rsid w:val="00B03D49"/>
    <w:rsid w:val="00B072E2"/>
    <w:rsid w:val="00B1215B"/>
    <w:rsid w:val="00B12853"/>
    <w:rsid w:val="00B1330A"/>
    <w:rsid w:val="00B14384"/>
    <w:rsid w:val="00B2005D"/>
    <w:rsid w:val="00B22577"/>
    <w:rsid w:val="00B436D3"/>
    <w:rsid w:val="00B44942"/>
    <w:rsid w:val="00B45E14"/>
    <w:rsid w:val="00B45EA3"/>
    <w:rsid w:val="00B46BA1"/>
    <w:rsid w:val="00B56B53"/>
    <w:rsid w:val="00B744A0"/>
    <w:rsid w:val="00B74AC6"/>
    <w:rsid w:val="00B8003E"/>
    <w:rsid w:val="00B80F9D"/>
    <w:rsid w:val="00B81EAE"/>
    <w:rsid w:val="00B83FBE"/>
    <w:rsid w:val="00B84791"/>
    <w:rsid w:val="00B86A98"/>
    <w:rsid w:val="00B935FE"/>
    <w:rsid w:val="00B96B9E"/>
    <w:rsid w:val="00BB1273"/>
    <w:rsid w:val="00BB20D8"/>
    <w:rsid w:val="00BC1DD1"/>
    <w:rsid w:val="00BD6FB5"/>
    <w:rsid w:val="00BE4AC7"/>
    <w:rsid w:val="00BE7A89"/>
    <w:rsid w:val="00BF6503"/>
    <w:rsid w:val="00C02222"/>
    <w:rsid w:val="00C03C3B"/>
    <w:rsid w:val="00C04B99"/>
    <w:rsid w:val="00C109DC"/>
    <w:rsid w:val="00C1262B"/>
    <w:rsid w:val="00C25A01"/>
    <w:rsid w:val="00C41A23"/>
    <w:rsid w:val="00C42BD6"/>
    <w:rsid w:val="00C55CF0"/>
    <w:rsid w:val="00C57DC6"/>
    <w:rsid w:val="00C60255"/>
    <w:rsid w:val="00C72BBE"/>
    <w:rsid w:val="00C800A5"/>
    <w:rsid w:val="00C86095"/>
    <w:rsid w:val="00C87957"/>
    <w:rsid w:val="00C9389E"/>
    <w:rsid w:val="00C93DD8"/>
    <w:rsid w:val="00C95533"/>
    <w:rsid w:val="00C95D48"/>
    <w:rsid w:val="00CA3948"/>
    <w:rsid w:val="00CC1E71"/>
    <w:rsid w:val="00CE2A70"/>
    <w:rsid w:val="00CE3373"/>
    <w:rsid w:val="00CE4E02"/>
    <w:rsid w:val="00CE6556"/>
    <w:rsid w:val="00CE6EC1"/>
    <w:rsid w:val="00CE7C97"/>
    <w:rsid w:val="00CF076F"/>
    <w:rsid w:val="00CF78B5"/>
    <w:rsid w:val="00D02A2B"/>
    <w:rsid w:val="00D10AC7"/>
    <w:rsid w:val="00D12E5B"/>
    <w:rsid w:val="00D1531A"/>
    <w:rsid w:val="00D17F86"/>
    <w:rsid w:val="00D306C0"/>
    <w:rsid w:val="00D3168D"/>
    <w:rsid w:val="00D343A0"/>
    <w:rsid w:val="00D3579D"/>
    <w:rsid w:val="00D37435"/>
    <w:rsid w:val="00D37992"/>
    <w:rsid w:val="00D546CC"/>
    <w:rsid w:val="00D57F83"/>
    <w:rsid w:val="00D6298B"/>
    <w:rsid w:val="00D63E48"/>
    <w:rsid w:val="00D6410E"/>
    <w:rsid w:val="00D65D10"/>
    <w:rsid w:val="00D70B3E"/>
    <w:rsid w:val="00D729EF"/>
    <w:rsid w:val="00D8354E"/>
    <w:rsid w:val="00D85B5D"/>
    <w:rsid w:val="00D918C3"/>
    <w:rsid w:val="00D93F2E"/>
    <w:rsid w:val="00D97A79"/>
    <w:rsid w:val="00DA0959"/>
    <w:rsid w:val="00DB20A3"/>
    <w:rsid w:val="00DB240E"/>
    <w:rsid w:val="00DB3EC6"/>
    <w:rsid w:val="00DB53F2"/>
    <w:rsid w:val="00DB7045"/>
    <w:rsid w:val="00DC0ED6"/>
    <w:rsid w:val="00DC1294"/>
    <w:rsid w:val="00DD6B92"/>
    <w:rsid w:val="00DD7301"/>
    <w:rsid w:val="00DE081D"/>
    <w:rsid w:val="00DF40F1"/>
    <w:rsid w:val="00DF561F"/>
    <w:rsid w:val="00E170A8"/>
    <w:rsid w:val="00E1764E"/>
    <w:rsid w:val="00E24A48"/>
    <w:rsid w:val="00E269F8"/>
    <w:rsid w:val="00E333A6"/>
    <w:rsid w:val="00E3590D"/>
    <w:rsid w:val="00E41169"/>
    <w:rsid w:val="00E4217F"/>
    <w:rsid w:val="00E446D0"/>
    <w:rsid w:val="00E5712C"/>
    <w:rsid w:val="00E60398"/>
    <w:rsid w:val="00E6498E"/>
    <w:rsid w:val="00E66FBD"/>
    <w:rsid w:val="00E70362"/>
    <w:rsid w:val="00E71BF7"/>
    <w:rsid w:val="00E80F23"/>
    <w:rsid w:val="00E81228"/>
    <w:rsid w:val="00E81274"/>
    <w:rsid w:val="00E821B2"/>
    <w:rsid w:val="00E82533"/>
    <w:rsid w:val="00E8630D"/>
    <w:rsid w:val="00E9085D"/>
    <w:rsid w:val="00E918F5"/>
    <w:rsid w:val="00E95B8C"/>
    <w:rsid w:val="00EA2C74"/>
    <w:rsid w:val="00EA5CC6"/>
    <w:rsid w:val="00EA7848"/>
    <w:rsid w:val="00EB6295"/>
    <w:rsid w:val="00EC234A"/>
    <w:rsid w:val="00EC67B4"/>
    <w:rsid w:val="00ED528F"/>
    <w:rsid w:val="00EE59D8"/>
    <w:rsid w:val="00EE5C9E"/>
    <w:rsid w:val="00EF0375"/>
    <w:rsid w:val="00EF0621"/>
    <w:rsid w:val="00EF0F59"/>
    <w:rsid w:val="00EF1240"/>
    <w:rsid w:val="00EF178B"/>
    <w:rsid w:val="00EF27EA"/>
    <w:rsid w:val="00F00017"/>
    <w:rsid w:val="00F00AD0"/>
    <w:rsid w:val="00F029EB"/>
    <w:rsid w:val="00F05CAA"/>
    <w:rsid w:val="00F06211"/>
    <w:rsid w:val="00F2157B"/>
    <w:rsid w:val="00F21BD2"/>
    <w:rsid w:val="00F26701"/>
    <w:rsid w:val="00F34396"/>
    <w:rsid w:val="00F34639"/>
    <w:rsid w:val="00F37765"/>
    <w:rsid w:val="00F41FBE"/>
    <w:rsid w:val="00F42B71"/>
    <w:rsid w:val="00F43EB9"/>
    <w:rsid w:val="00F550EA"/>
    <w:rsid w:val="00F5515D"/>
    <w:rsid w:val="00F5559A"/>
    <w:rsid w:val="00F60CAF"/>
    <w:rsid w:val="00F71257"/>
    <w:rsid w:val="00F74EDD"/>
    <w:rsid w:val="00F763FB"/>
    <w:rsid w:val="00F83FBB"/>
    <w:rsid w:val="00F87FAA"/>
    <w:rsid w:val="00F90909"/>
    <w:rsid w:val="00F944F8"/>
    <w:rsid w:val="00F947BB"/>
    <w:rsid w:val="00F97FD9"/>
    <w:rsid w:val="00FA12F0"/>
    <w:rsid w:val="00FA529F"/>
    <w:rsid w:val="00FA71A5"/>
    <w:rsid w:val="00FB0566"/>
    <w:rsid w:val="00FB1CBB"/>
    <w:rsid w:val="00FC2C22"/>
    <w:rsid w:val="00FC5132"/>
    <w:rsid w:val="00FC7C2C"/>
    <w:rsid w:val="00FD2C38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141CBB-3EEB-4DC6-B108-0D99D2910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39</Pages>
  <Words>8699</Words>
  <Characters>58089</Characters>
  <Application>Microsoft Office Word</Application>
  <DocSecurity>0</DocSecurity>
  <Lines>484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2021-01-22T10:01:00Z</dcterms:modified>
</cp:coreProperties>
</file>